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C17BD8" w:rsidP="00C17BD8">
      <w:pPr>
        <w:spacing w:line="220" w:lineRule="atLeast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C17BD8">
        <w:rPr>
          <w:rFonts w:asciiTheme="minorEastAsia" w:eastAsiaTheme="minorEastAsia" w:hAnsiTheme="minorEastAsia" w:hint="eastAsia"/>
          <w:b/>
          <w:sz w:val="32"/>
          <w:szCs w:val="32"/>
        </w:rPr>
        <w:t>201</w:t>
      </w:r>
      <w:r w:rsidR="00412FF8">
        <w:rPr>
          <w:rFonts w:asciiTheme="minorEastAsia" w:eastAsiaTheme="minorEastAsia" w:hAnsiTheme="minorEastAsia" w:hint="eastAsia"/>
          <w:b/>
          <w:sz w:val="32"/>
          <w:szCs w:val="32"/>
        </w:rPr>
        <w:t>7</w:t>
      </w:r>
      <w:r w:rsidRPr="00C17BD8">
        <w:rPr>
          <w:rFonts w:asciiTheme="minorEastAsia" w:eastAsiaTheme="minorEastAsia" w:hAnsiTheme="minorEastAsia" w:hint="eastAsia"/>
          <w:b/>
          <w:sz w:val="32"/>
          <w:szCs w:val="32"/>
        </w:rPr>
        <w:t>级专业方向分配原则</w:t>
      </w:r>
    </w:p>
    <w:p w:rsidR="0090714D" w:rsidRDefault="0090714D" w:rsidP="00412FF8">
      <w:pPr>
        <w:spacing w:line="312" w:lineRule="auto"/>
        <w:ind w:firstLineChars="200" w:firstLine="560"/>
        <w:jc w:val="both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将四个方向的指标名额进行分配，按照学生填报志愿情况，在第一志愿中进行选取，以</w:t>
      </w:r>
      <w:r w:rsidR="00412FF8">
        <w:rPr>
          <w:rFonts w:asciiTheme="minorEastAsia" w:eastAsiaTheme="minorEastAsia" w:hAnsiTheme="minorEastAsia" w:hint="eastAsia"/>
          <w:sz w:val="28"/>
          <w:szCs w:val="28"/>
        </w:rPr>
        <w:t>流体传动与控制</w:t>
      </w:r>
      <w:r>
        <w:rPr>
          <w:rFonts w:asciiTheme="minorEastAsia" w:eastAsiaTheme="minorEastAsia" w:hAnsiTheme="minorEastAsia" w:hint="eastAsia"/>
          <w:sz w:val="28"/>
          <w:szCs w:val="28"/>
        </w:rPr>
        <w:t>方向为例，首先将第一志愿选择为</w:t>
      </w:r>
      <w:r w:rsidR="00412FF8">
        <w:rPr>
          <w:rFonts w:asciiTheme="minorEastAsia" w:eastAsiaTheme="minorEastAsia" w:hAnsiTheme="minorEastAsia" w:hint="eastAsia"/>
          <w:sz w:val="28"/>
          <w:szCs w:val="28"/>
        </w:rPr>
        <w:t>流体传动与控制</w:t>
      </w:r>
      <w:r>
        <w:rPr>
          <w:rFonts w:asciiTheme="minorEastAsia" w:eastAsiaTheme="minorEastAsia" w:hAnsiTheme="minorEastAsia" w:hint="eastAsia"/>
          <w:sz w:val="28"/>
          <w:szCs w:val="28"/>
        </w:rPr>
        <w:t>的学生筛选出来（共计6</w:t>
      </w:r>
      <w:r w:rsidR="00412FF8">
        <w:rPr>
          <w:rFonts w:asciiTheme="minorEastAsia" w:eastAsiaTheme="minorEastAsia" w:hAnsiTheme="minorEastAsia" w:hint="eastAsia"/>
          <w:sz w:val="28"/>
          <w:szCs w:val="28"/>
        </w:rPr>
        <w:t>0</w:t>
      </w:r>
      <w:r>
        <w:rPr>
          <w:rFonts w:asciiTheme="minorEastAsia" w:eastAsiaTheme="minorEastAsia" w:hAnsiTheme="minorEastAsia" w:hint="eastAsia"/>
          <w:sz w:val="28"/>
          <w:szCs w:val="28"/>
        </w:rPr>
        <w:t>人），按照之前两年</w:t>
      </w:r>
      <w:r w:rsidR="00B86A7A">
        <w:rPr>
          <w:rFonts w:asciiTheme="minorEastAsia" w:eastAsiaTheme="minorEastAsia" w:hAnsiTheme="minorEastAsia" w:hint="eastAsia"/>
          <w:sz w:val="28"/>
          <w:szCs w:val="28"/>
        </w:rPr>
        <w:t>的</w:t>
      </w:r>
      <w:r>
        <w:rPr>
          <w:rFonts w:asciiTheme="minorEastAsia" w:eastAsiaTheme="minorEastAsia" w:hAnsiTheme="minorEastAsia" w:hint="eastAsia"/>
          <w:sz w:val="28"/>
          <w:szCs w:val="28"/>
        </w:rPr>
        <w:t>平均成绩</w:t>
      </w:r>
      <w:r w:rsidR="00B86A7A">
        <w:rPr>
          <w:rFonts w:asciiTheme="minorEastAsia" w:eastAsiaTheme="minorEastAsia" w:hAnsiTheme="minorEastAsia" w:hint="eastAsia"/>
          <w:sz w:val="28"/>
          <w:szCs w:val="28"/>
        </w:rPr>
        <w:t>进行</w:t>
      </w:r>
      <w:r>
        <w:rPr>
          <w:rFonts w:asciiTheme="minorEastAsia" w:eastAsiaTheme="minorEastAsia" w:hAnsiTheme="minorEastAsia" w:hint="eastAsia"/>
          <w:sz w:val="28"/>
          <w:szCs w:val="28"/>
        </w:rPr>
        <w:t>排名，排名由高到低排序并分配为</w:t>
      </w:r>
      <w:r w:rsidR="00412FF8">
        <w:rPr>
          <w:rFonts w:asciiTheme="minorEastAsia" w:eastAsiaTheme="minorEastAsia" w:hAnsiTheme="minorEastAsia" w:hint="eastAsia"/>
          <w:sz w:val="28"/>
          <w:szCs w:val="28"/>
        </w:rPr>
        <w:t>流体传动与控制</w:t>
      </w:r>
      <w:r>
        <w:rPr>
          <w:rFonts w:asciiTheme="minorEastAsia" w:eastAsiaTheme="minorEastAsia" w:hAnsiTheme="minorEastAsia" w:hint="eastAsia"/>
          <w:sz w:val="28"/>
          <w:szCs w:val="28"/>
        </w:rPr>
        <w:t>方向，即选择</w:t>
      </w:r>
      <w:r w:rsidR="00412FF8">
        <w:rPr>
          <w:rFonts w:asciiTheme="minorEastAsia" w:eastAsiaTheme="minorEastAsia" w:hAnsiTheme="minorEastAsia" w:hint="eastAsia"/>
          <w:sz w:val="28"/>
          <w:szCs w:val="28"/>
        </w:rPr>
        <w:t>流体传动与控制</w:t>
      </w:r>
      <w:r>
        <w:rPr>
          <w:rFonts w:asciiTheme="minorEastAsia" w:eastAsiaTheme="minorEastAsia" w:hAnsiTheme="minorEastAsia" w:hint="eastAsia"/>
          <w:sz w:val="28"/>
          <w:szCs w:val="28"/>
        </w:rPr>
        <w:t>方向的学生中排名为</w:t>
      </w:r>
      <w:r w:rsidR="00412FF8">
        <w:rPr>
          <w:rFonts w:asciiTheme="minorEastAsia" w:eastAsiaTheme="minorEastAsia" w:hAnsiTheme="minorEastAsia" w:hint="eastAsia"/>
          <w:sz w:val="28"/>
          <w:szCs w:val="28"/>
        </w:rPr>
        <w:t>52</w:t>
      </w:r>
      <w:r>
        <w:rPr>
          <w:rFonts w:asciiTheme="minorEastAsia" w:eastAsiaTheme="minorEastAsia" w:hAnsiTheme="minorEastAsia" w:hint="eastAsia"/>
          <w:sz w:val="28"/>
          <w:szCs w:val="28"/>
        </w:rPr>
        <w:t>名以前的分配为</w:t>
      </w:r>
      <w:r w:rsidR="00412FF8">
        <w:rPr>
          <w:rFonts w:asciiTheme="minorEastAsia" w:eastAsiaTheme="minorEastAsia" w:hAnsiTheme="minorEastAsia" w:hint="eastAsia"/>
          <w:sz w:val="28"/>
          <w:szCs w:val="28"/>
        </w:rPr>
        <w:t>流体传动与控制</w:t>
      </w:r>
      <w:r>
        <w:rPr>
          <w:rFonts w:asciiTheme="minorEastAsia" w:eastAsiaTheme="minorEastAsia" w:hAnsiTheme="minorEastAsia" w:hint="eastAsia"/>
          <w:sz w:val="28"/>
          <w:szCs w:val="28"/>
        </w:rPr>
        <w:t>方向，而剩余</w:t>
      </w:r>
      <w:r w:rsidR="005D4160">
        <w:rPr>
          <w:rFonts w:asciiTheme="minorEastAsia" w:eastAsiaTheme="minorEastAsia" w:hAnsiTheme="minorEastAsia" w:hint="eastAsia"/>
          <w:sz w:val="28"/>
          <w:szCs w:val="28"/>
        </w:rPr>
        <w:t>8</w:t>
      </w:r>
      <w:r>
        <w:rPr>
          <w:rFonts w:asciiTheme="minorEastAsia" w:eastAsiaTheme="minorEastAsia" w:hAnsiTheme="minorEastAsia" w:hint="eastAsia"/>
          <w:sz w:val="28"/>
          <w:szCs w:val="28"/>
        </w:rPr>
        <w:t>名选择</w:t>
      </w:r>
      <w:r w:rsidR="00412FF8">
        <w:rPr>
          <w:rFonts w:asciiTheme="minorEastAsia" w:eastAsiaTheme="minorEastAsia" w:hAnsiTheme="minorEastAsia" w:hint="eastAsia"/>
          <w:sz w:val="28"/>
          <w:szCs w:val="28"/>
        </w:rPr>
        <w:t>流体传动与控制</w:t>
      </w:r>
      <w:r>
        <w:rPr>
          <w:rFonts w:asciiTheme="minorEastAsia" w:eastAsiaTheme="minorEastAsia" w:hAnsiTheme="minorEastAsia" w:hint="eastAsia"/>
          <w:sz w:val="28"/>
          <w:szCs w:val="28"/>
        </w:rPr>
        <w:t>方向的学生第一志愿未录取，只能等待第二志愿录取，同样的其余三个方向也按照第一志愿</w:t>
      </w:r>
      <w:r w:rsidR="00B86A7A">
        <w:rPr>
          <w:rFonts w:asciiTheme="minorEastAsia" w:eastAsiaTheme="minorEastAsia" w:hAnsiTheme="minorEastAsia" w:hint="eastAsia"/>
          <w:sz w:val="28"/>
          <w:szCs w:val="28"/>
        </w:rPr>
        <w:t>分配方法</w:t>
      </w:r>
      <w:r>
        <w:rPr>
          <w:rFonts w:asciiTheme="minorEastAsia" w:eastAsiaTheme="minorEastAsia" w:hAnsiTheme="minorEastAsia" w:hint="eastAsia"/>
          <w:sz w:val="28"/>
          <w:szCs w:val="28"/>
        </w:rPr>
        <w:t>进行排序分配方向，第一志愿安排完毕后按照对第二志愿进行分配，这时首先需要确定当前各方向所剩名额，之后再根据成绩排序安排，第二志愿安排完毕后，在进行第三志愿的排序分配，直至所有方向学生分配完毕。</w:t>
      </w:r>
    </w:p>
    <w:p w:rsidR="0090714D" w:rsidRDefault="0090714D" w:rsidP="0090714D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注：退伍学生与专升本学生由于没有之前两年成绩，在分配志愿时按照第一志愿分配。</w:t>
      </w:r>
    </w:p>
    <w:p w:rsidR="0090714D" w:rsidRPr="0090714D" w:rsidRDefault="0090714D" w:rsidP="00412FF8">
      <w:pPr>
        <w:spacing w:after="0"/>
        <w:jc w:val="center"/>
        <w:rPr>
          <w:rFonts w:asciiTheme="minorEastAsia" w:eastAsiaTheme="minorEastAsia" w:hAnsiTheme="minorEastAsia"/>
          <w:sz w:val="28"/>
          <w:szCs w:val="28"/>
        </w:rPr>
      </w:pPr>
    </w:p>
    <w:sectPr w:rsidR="0090714D" w:rsidRPr="0090714D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3D3" w:rsidRDefault="006923D3" w:rsidP="00C17BD8">
      <w:pPr>
        <w:spacing w:after="0"/>
      </w:pPr>
      <w:r>
        <w:separator/>
      </w:r>
    </w:p>
  </w:endnote>
  <w:endnote w:type="continuationSeparator" w:id="0">
    <w:p w:rsidR="006923D3" w:rsidRDefault="006923D3" w:rsidP="00C17BD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3D3" w:rsidRDefault="006923D3" w:rsidP="00C17BD8">
      <w:pPr>
        <w:spacing w:after="0"/>
      </w:pPr>
      <w:r>
        <w:separator/>
      </w:r>
    </w:p>
  </w:footnote>
  <w:footnote w:type="continuationSeparator" w:id="0">
    <w:p w:rsidR="006923D3" w:rsidRDefault="006923D3" w:rsidP="00C17BD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A7B67"/>
    <w:rsid w:val="00323B43"/>
    <w:rsid w:val="003D37D8"/>
    <w:rsid w:val="00412FF8"/>
    <w:rsid w:val="00426133"/>
    <w:rsid w:val="004358AB"/>
    <w:rsid w:val="005D4160"/>
    <w:rsid w:val="006923D3"/>
    <w:rsid w:val="008B7726"/>
    <w:rsid w:val="0090714D"/>
    <w:rsid w:val="009D7A23"/>
    <w:rsid w:val="00B8267D"/>
    <w:rsid w:val="00B86A7A"/>
    <w:rsid w:val="00C17BD8"/>
    <w:rsid w:val="00D31D50"/>
    <w:rsid w:val="00E26D0B"/>
    <w:rsid w:val="00F00DCB"/>
    <w:rsid w:val="00FD1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17BD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17BD8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17BD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17BD8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0714D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0714D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sf</cp:lastModifiedBy>
  <cp:revision>3</cp:revision>
  <dcterms:created xsi:type="dcterms:W3CDTF">2019-12-30T07:31:00Z</dcterms:created>
  <dcterms:modified xsi:type="dcterms:W3CDTF">2019-12-31T06:47:00Z</dcterms:modified>
</cp:coreProperties>
</file>