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45" w:afterLines="50" w:line="480" w:lineRule="exact"/>
        <w:ind w:firstLine="0" w:firstLineChars="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仿宋_GB2312" w:hAnsi="仿宋" w:eastAsia="仿宋_GB2312"/>
          <w:b/>
          <w:sz w:val="30"/>
          <w:szCs w:val="30"/>
        </w:rPr>
        <w:t>学校认可的我校大学生参选的30大全国赛事</w:t>
      </w:r>
    </w:p>
    <w:tbl>
      <w:tblPr>
        <w:tblStyle w:val="4"/>
        <w:tblW w:w="77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中国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互联网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+”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大学生创新创业大赛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  <w:t>“挑战杯”全国大学生课外学术科技作品竞赛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  <w:t>“挑战杯”中国大学生创业计划大赛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  <w:t>ACM-ICPC国际大学生程序设计竞赛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全国大学生数学建模竞赛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  <w:t>全国大学生电子设计竞赛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全国大学生化学实验邀请赛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全国大学生机械创新设计大赛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全国高等医学院校大学生临床技能竞赛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全国大学生结构设计竞赛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全国大学生广告艺术大赛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全国大学生智能汽车竞赛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全国大学生交通科技大赛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  <w:t>全国大学生电子商务“创新、创意及创业”挑战赛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全国大学生节能减排社会实践与科技竞赛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全国大学生工程训练综合能力竞赛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全国大学生物流设计大厦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  <w:t>“外研社杯”全国英语演讲大赛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全国大学生创新创业训练计划年会展示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  <w:t>全国大学生机器人大赛RoboMaster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  <w:t>“西门子杯”中国智能制造挑战赛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全国大学生化工设计竞赛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全国大学生先进成图技术与产品信息建模创新大赛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全国三维数字化创新设计大赛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中国大学生计算机设计大赛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全国大学生市场调查与分析大赛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中国大学生服务外包创新创业大赛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  <w:t>两岸新锐设计竞赛“华灿奖”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  <w:t>中国高校计算机大赛—大数据挑战赛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20" w:lineRule="exact"/>
              <w:ind w:firstLine="644" w:firstLineChars="244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 w:val="28"/>
                <w:szCs w:val="28"/>
              </w:rPr>
              <w:t>长江钢琴-全国高校钢琴大赛</w:t>
            </w:r>
          </w:p>
        </w:tc>
      </w:tr>
    </w:tbl>
    <w:p>
      <w:pPr>
        <w:pStyle w:val="2"/>
        <w:spacing w:line="120" w:lineRule="exact"/>
        <w:ind w:firstLine="0" w:firstLineChars="0"/>
        <w:rPr>
          <w:rFonts w:hint="eastAsia" w:ascii="仿宋_GB2312" w:hAnsi="仿宋" w:eastAsia="仿宋_GB2312"/>
          <w:spacing w:val="40"/>
          <w:sz w:val="10"/>
          <w:szCs w:val="10"/>
        </w:rPr>
      </w:pPr>
    </w:p>
    <w:p>
      <w:pPr>
        <w:pStyle w:val="2"/>
        <w:spacing w:line="480" w:lineRule="exact"/>
        <w:ind w:firstLine="0" w:firstLineChars="0"/>
        <w:rPr>
          <w:rFonts w:ascii="仿宋_GB2312" w:hAnsi="仿宋" w:eastAsia="仿宋_GB2312"/>
          <w:spacing w:val="40"/>
          <w:sz w:val="30"/>
          <w:szCs w:val="30"/>
        </w:rPr>
        <w:sectPr>
          <w:footerReference r:id="rId3" w:type="default"/>
          <w:pgSz w:w="11907" w:h="16840"/>
          <w:pgMar w:top="1701" w:right="1418" w:bottom="1418" w:left="1701" w:header="851" w:footer="567" w:gutter="0"/>
          <w:cols w:space="425" w:num="1"/>
          <w:docGrid w:type="linesAndChars" w:linePitch="290" w:charSpace="-341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F0BF3"/>
    <w:rsid w:val="1E7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8" w:lineRule="auto"/>
      <w:ind w:firstLine="480" w:firstLineChars="200"/>
    </w:pPr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2020-09-04T02:19:00Z</dcterms:created>
  <dc:creator>刘娟</dc:creator>
  <cp:lastModifiedBy>刘娟</cp:lastModifiedBy>
  <dcterms:modified xsi:type="dcterms:W3CDTF">2020-09-04T02:19:41Z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